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05683C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97654D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933" cy="2965449"/>
            <wp:effectExtent l="57150" t="19050" r="27517" b="0"/>
            <wp:wrapTight wrapText="bothSides">
              <wp:wrapPolygon edited="0">
                <wp:start x="-312" y="-139"/>
                <wp:lineTo x="-312" y="21508"/>
                <wp:lineTo x="21750" y="21508"/>
                <wp:lineTo x="21750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933" cy="2965449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11B55"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05683C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Покрытие бетонное требует ремонт</w:t>
                  </w:r>
                </w:p>
              </w:txbxContent>
            </v:textbox>
            <w10:wrap type="square" anchorx="page" anchory="page"/>
          </v:shape>
        </w:pict>
      </w:r>
      <w:r w:rsidR="0005683C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Вход в подъезд не обустроен</w:t>
                  </w:r>
                </w:p>
              </w:txbxContent>
            </v:textbox>
            <w10:wrap type="square" anchorx="page" anchory="page"/>
          </v:shape>
        </w:pict>
      </w:r>
      <w:r w:rsidR="0005683C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  <w:r>
                    <w:t>Покрытие бетонное и бордюры требуется ремонт,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05683C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05683C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 Покрытие </w:t>
                  </w:r>
                  <w:proofErr w:type="gramStart"/>
                  <w:r>
                    <w:t>между</w:t>
                  </w:r>
                  <w:proofErr w:type="gramEnd"/>
                  <w:r>
                    <w:t xml:space="preserve"> секция разрушено</w:t>
                  </w:r>
                </w:p>
              </w:txbxContent>
            </v:textbox>
            <w10:wrap type="square" anchorx="page" anchory="page"/>
          </v:shape>
        </w:pict>
      </w:r>
      <w:r w:rsidR="0005683C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    Вход в подъезд деформирован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</w:t>
      </w:r>
      <w:proofErr w:type="spellStart"/>
      <w:r w:rsidR="003318F4" w:rsidRPr="003318F4">
        <w:rPr>
          <w:rFonts w:cs="Times New Roman"/>
          <w:sz w:val="32"/>
          <w:szCs w:val="32"/>
        </w:rPr>
        <w:t>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8B718F">
        <w:rPr>
          <w:rFonts w:cs="Times New Roman"/>
          <w:sz w:val="32"/>
          <w:szCs w:val="32"/>
        </w:rPr>
        <w:t>Б</w:t>
      </w:r>
      <w:proofErr w:type="gramEnd"/>
      <w:r w:rsidR="008B718F">
        <w:rPr>
          <w:rFonts w:cs="Times New Roman"/>
          <w:sz w:val="32"/>
          <w:szCs w:val="32"/>
        </w:rPr>
        <w:t>убнова</w:t>
      </w:r>
      <w:proofErr w:type="spellEnd"/>
      <w:r w:rsidR="008B718F">
        <w:rPr>
          <w:rFonts w:cs="Times New Roman"/>
          <w:sz w:val="32"/>
          <w:szCs w:val="32"/>
        </w:rPr>
        <w:t xml:space="preserve"> д.24, ул. Свердлова д.18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5683C"/>
    <w:rsid w:val="000C1E4D"/>
    <w:rsid w:val="00107B82"/>
    <w:rsid w:val="00124D56"/>
    <w:rsid w:val="00197CF6"/>
    <w:rsid w:val="001B33D0"/>
    <w:rsid w:val="001B3C76"/>
    <w:rsid w:val="001F4B3C"/>
    <w:rsid w:val="0027292F"/>
    <w:rsid w:val="002817E5"/>
    <w:rsid w:val="002A5229"/>
    <w:rsid w:val="003318F4"/>
    <w:rsid w:val="00334DB6"/>
    <w:rsid w:val="00344D4D"/>
    <w:rsid w:val="003879E9"/>
    <w:rsid w:val="003A1DAD"/>
    <w:rsid w:val="003E551B"/>
    <w:rsid w:val="004E7C82"/>
    <w:rsid w:val="00501AEB"/>
    <w:rsid w:val="00515486"/>
    <w:rsid w:val="00601014"/>
    <w:rsid w:val="00611B55"/>
    <w:rsid w:val="00637FD7"/>
    <w:rsid w:val="006B54F3"/>
    <w:rsid w:val="007A45B6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458FC"/>
    <w:rsid w:val="00CB3CE9"/>
    <w:rsid w:val="00CD6034"/>
    <w:rsid w:val="00D634B8"/>
    <w:rsid w:val="00E65364"/>
    <w:rsid w:val="00E869C0"/>
    <w:rsid w:val="00ED48ED"/>
    <w:rsid w:val="00F5628B"/>
    <w:rsid w:val="00F67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14</cp:revision>
  <dcterms:created xsi:type="dcterms:W3CDTF">2017-07-05T18:05:00Z</dcterms:created>
  <dcterms:modified xsi:type="dcterms:W3CDTF">2019-05-14T13:51:00Z</dcterms:modified>
</cp:coreProperties>
</file>